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02">
      <w:pPr>
        <w:jc w:val="both"/>
        <w:rPr>
          <w:rFonts w:ascii="Arial" w:cs="Arial" w:eastAsia="Arial" w:hAnsi="Arial"/>
          <w:color w:val="ff0000"/>
          <w:highlight w:val="white"/>
        </w:rPr>
      </w:pPr>
      <w:r w:rsidDel="00000000" w:rsidR="00000000" w:rsidRPr="00000000">
        <w:rPr>
          <w:rFonts w:ascii="Arial" w:cs="Arial" w:eastAsia="Arial" w:hAnsi="Arial"/>
          <w:b w:val="1"/>
          <w:color w:val="ff0000"/>
          <w:highlight w:val="white"/>
          <w:rtl w:val="0"/>
        </w:rPr>
        <w:t xml:space="preserve">NOTE:</w:t>
      </w:r>
      <w:r w:rsidDel="00000000" w:rsidR="00000000" w:rsidRPr="00000000">
        <w:rPr>
          <w:rFonts w:ascii="Arial" w:cs="Arial" w:eastAsia="Arial" w:hAnsi="Arial"/>
          <w:color w:val="ff0000"/>
          <w:highlight w:val="white"/>
          <w:rtl w:val="0"/>
        </w:rPr>
        <w:t xml:space="preserve"> This document is designated for research studies that incorporate deception or incomplete disclosure. If you are uncertain about whether this document should be a part of your IRB submission, please consult with the IRB office. Replace all text highlighted in red with the pertinent details specific to your study.</w:t>
      </w:r>
    </w:p>
    <w:p w:rsidR="00000000" w:rsidDel="00000000" w:rsidP="00000000" w:rsidRDefault="00000000" w:rsidRPr="00000000" w14:paraId="00000003">
      <w:pPr>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color w:val="ff0000"/>
        </w:rPr>
      </w:pPr>
      <w:r w:rsidDel="00000000" w:rsidR="00000000" w:rsidRPr="00000000">
        <w:rPr>
          <w:rFonts w:ascii="Arial" w:cs="Arial" w:eastAsia="Arial" w:hAnsi="Arial"/>
          <w:b w:val="1"/>
          <w:color w:val="ff0000"/>
          <w:rtl w:val="0"/>
        </w:rPr>
        <w:t xml:space="preserve">Debriefing Information Template</w:t>
      </w:r>
    </w:p>
    <w:p w:rsidR="00000000" w:rsidDel="00000000" w:rsidP="00000000" w:rsidRDefault="00000000" w:rsidRPr="00000000" w14:paraId="00000005">
      <w:pPr>
        <w:rPr>
          <w:rFonts w:ascii="Arial" w:cs="Arial" w:eastAsia="Arial" w:hAnsi="Arial"/>
          <w:color w:val="ff0000"/>
        </w:rPr>
      </w:pPr>
      <w:r w:rsidDel="00000000" w:rsidR="00000000" w:rsidRPr="00000000">
        <w:rPr>
          <w:rFonts w:ascii="Arial" w:cs="Arial" w:eastAsia="Arial" w:hAnsi="Arial"/>
          <w:b w:val="1"/>
          <w:rtl w:val="0"/>
        </w:rPr>
        <w:t xml:space="preserve">Title of Research Study:</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[Title of the Study]</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Principal Investigator or Lead Researcher: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[Name of Principal Investigator/ Lead Researchere]</w:t>
      </w: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Study Number: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[Assigned </w:t>
      </w:r>
      <w:r w:rsidDel="00000000" w:rsidR="00000000" w:rsidRPr="00000000">
        <w:rPr>
          <w:rFonts w:ascii="Arial" w:cs="Arial" w:eastAsia="Arial" w:hAnsi="Arial"/>
          <w:color w:val="ff0000"/>
          <w:rtl w:val="0"/>
        </w:rPr>
        <w:t xml:space="preserve">Study Number in eIRB+]</w:t>
      </w:r>
      <w:r w:rsidDel="00000000" w:rsidR="00000000" w:rsidRPr="00000000">
        <w:rPr>
          <w:rFonts w:ascii="Arial" w:cs="Arial" w:eastAsia="Arial" w:hAnsi="Arial"/>
          <w:rtl w:val="0"/>
        </w:rPr>
        <w:br w:type="textWrapping"/>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We sincerely thank you for your participation in our study. Your contribution is highly valued. This document provides further information about the objectives and procedures of the study, aspects that were not fully explained during the consent process.</w:t>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rPr>
      </w:pPr>
      <w:r w:rsidDel="00000000" w:rsidR="00000000" w:rsidRPr="00000000">
        <w:rPr>
          <w:rFonts w:ascii="Arial" w:cs="Arial" w:eastAsia="Arial" w:hAnsi="Arial"/>
          <w:b w:val="1"/>
          <w:rtl w:val="0"/>
        </w:rPr>
        <w:t xml:space="preserve">Study Purpose and Procedures:</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During the initial phase of this study, specifically in the consent process, you were informed that the focus of the study was </w:t>
      </w:r>
      <w:r w:rsidDel="00000000" w:rsidR="00000000" w:rsidRPr="00000000">
        <w:rPr>
          <w:rFonts w:ascii="Arial" w:cs="Arial" w:eastAsia="Arial" w:hAnsi="Arial"/>
          <w:color w:val="ff0000"/>
          <w:rtl w:val="0"/>
        </w:rPr>
        <w:t xml:space="preserve">[insert brief description of the initial stated purpose or procedures]</w:t>
      </w:r>
      <w:r w:rsidDel="00000000" w:rsidR="00000000" w:rsidRPr="00000000">
        <w:rPr>
          <w:rFonts w:ascii="Arial" w:cs="Arial" w:eastAsia="Arial" w:hAnsi="Arial"/>
          <w:rtl w:val="0"/>
        </w:rPr>
        <w:t xml:space="preserve">. However, the actual intention of our research </w:t>
      </w:r>
      <w:r w:rsidDel="00000000" w:rsidR="00000000" w:rsidRPr="00000000">
        <w:rPr>
          <w:rFonts w:ascii="Arial" w:cs="Arial" w:eastAsia="Arial" w:hAnsi="Arial"/>
          <w:color w:val="ff0000"/>
          <w:rtl w:val="0"/>
        </w:rPr>
        <w:t xml:space="preserve">[insert statements relevant to your study detailing i) the genuine purpose of the study, ii) the specific aspects involving deception, such as any fabricated articles or research materials used, and iii) the anticipated outcomes or discoveries from this study].</w:t>
      </w: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The rationale for not disclosing all details before your participation was to ensure the authenticity of your responses. Concealing certain information was crucial for testing our hypothesis effectively, as it allowed your reactions to remain uninfluenced by any preconceived notions about the study's true objectives. </w:t>
      </w:r>
      <w:r w:rsidDel="00000000" w:rsidR="00000000" w:rsidRPr="00000000">
        <w:rPr>
          <w:rFonts w:ascii="Arial" w:cs="Arial" w:eastAsia="Arial" w:hAnsi="Arial"/>
          <w:color w:val="ff0000"/>
          <w:rtl w:val="0"/>
        </w:rPr>
        <w:t xml:space="preserve">[Insert clarification concerning any false research activities or materials used, to prevent participants from retaining any misconceptions]</w:t>
      </w:r>
      <w:r w:rsidDel="00000000" w:rsidR="00000000" w:rsidRPr="00000000">
        <w:rPr>
          <w:rFonts w:ascii="Arial" w:cs="Arial" w:eastAsia="Arial" w:hAnsi="Arial"/>
          <w:rtl w:val="0"/>
        </w:rPr>
        <w:t xml:space="preserve">. We trust that you understand the necessity for this approach in our research.</w:t>
      </w:r>
    </w:p>
    <w:p w:rsidR="00000000" w:rsidDel="00000000" w:rsidP="00000000" w:rsidRDefault="00000000" w:rsidRPr="00000000" w14:paraId="0000000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Confidentiality:</w:t>
      </w:r>
    </w:p>
    <w:p w:rsidR="00000000" w:rsidDel="00000000" w:rsidP="00000000" w:rsidRDefault="00000000" w:rsidRPr="00000000" w14:paraId="0000000F">
      <w:pPr>
        <w:jc w:val="both"/>
        <w:rPr>
          <w:rFonts w:ascii="Arial" w:cs="Arial" w:eastAsia="Arial" w:hAnsi="Arial"/>
          <w:color w:val="ff0000"/>
        </w:rPr>
      </w:pPr>
      <w:r w:rsidDel="00000000" w:rsidR="00000000" w:rsidRPr="00000000">
        <w:rPr>
          <w:rFonts w:ascii="Arial" w:cs="Arial" w:eastAsia="Arial" w:hAnsi="Arial"/>
          <w:rtl w:val="0"/>
        </w:rPr>
        <w:t xml:space="preserve">It is important to note that while the detailed information regarding the study’s </w:t>
      </w:r>
      <w:r w:rsidDel="00000000" w:rsidR="00000000" w:rsidRPr="00000000">
        <w:rPr>
          <w:rFonts w:ascii="Arial" w:cs="Arial" w:eastAsia="Arial" w:hAnsi="Arial"/>
          <w:color w:val="ff0000"/>
          <w:rtl w:val="0"/>
        </w:rPr>
        <w:t xml:space="preserve">[purpose and/or procedures]</w:t>
      </w:r>
      <w:r w:rsidDel="00000000" w:rsidR="00000000" w:rsidRPr="00000000">
        <w:rPr>
          <w:rFonts w:ascii="Arial" w:cs="Arial" w:eastAsia="Arial" w:hAnsi="Arial"/>
          <w:rtl w:val="0"/>
        </w:rPr>
        <w:t xml:space="preserve"> has been updated from what was initially described, all other aspects outlined in the consent form remain unchanged. This includes the measures we employ to ensure the confidentiality of your data. </w:t>
      </w:r>
      <w:r w:rsidDel="00000000" w:rsidR="00000000" w:rsidRPr="00000000">
        <w:rPr>
          <w:rFonts w:ascii="Arial" w:cs="Arial" w:eastAsia="Arial" w:hAnsi="Arial"/>
          <w:color w:val="ff0000"/>
          <w:rtl w:val="0"/>
        </w:rPr>
        <w:t xml:space="preserve">[Insert detailed explanation on how participant data is securely stored and protected].</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13">
      <w:pPr>
        <w:jc w:val="both"/>
        <w:rPr>
          <w:rFonts w:ascii="Arial" w:cs="Arial" w:eastAsia="Arial" w:hAnsi="Arial"/>
          <w:color w:val="ff0000"/>
        </w:rPr>
      </w:pPr>
      <w:r w:rsidDel="00000000" w:rsidR="00000000" w:rsidRPr="00000000">
        <w:rPr>
          <w:rFonts w:ascii="Arial" w:cs="Arial" w:eastAsia="Arial" w:hAnsi="Arial"/>
          <w:color w:val="ff0000"/>
          <w:rtl w:val="0"/>
        </w:rPr>
        <w:t xml:space="preserve">If applicable, you should know: </w:t>
      </w:r>
      <w:r w:rsidDel="00000000" w:rsidR="00000000" w:rsidRPr="00000000">
        <w:rPr>
          <w:rFonts w:ascii="Arial" w:cs="Arial" w:eastAsia="Arial" w:hAnsi="Arial"/>
          <w:rtl w:val="0"/>
        </w:rPr>
        <w:t xml:space="preserve">Now that you have been fully briefed on the actual aims and processes of the study, you might choose not to have your data included in our research. If you prefer to have your data excluded from the study and permanently eradicated, please </w:t>
      </w:r>
      <w:r w:rsidDel="00000000" w:rsidR="00000000" w:rsidRPr="00000000">
        <w:rPr>
          <w:rFonts w:ascii="Arial" w:cs="Arial" w:eastAsia="Arial" w:hAnsi="Arial"/>
          <w:color w:val="ff0000"/>
          <w:rtl w:val="0"/>
        </w:rPr>
        <w:t xml:space="preserve">[insert specific instructions on how participants can request the deletion of their study data]. </w:t>
      </w:r>
      <w:r w:rsidDel="00000000" w:rsidR="00000000" w:rsidRPr="00000000">
        <w:rPr>
          <w:rFonts w:ascii="Arial" w:cs="Arial" w:eastAsia="Arial" w:hAnsi="Arial"/>
          <w:rtl w:val="0"/>
        </w:rPr>
        <w:t xml:space="preserve">Should you opt for the removal and permanent deletion of your data, you will still be entitled to </w:t>
      </w:r>
      <w:r w:rsidDel="00000000" w:rsidR="00000000" w:rsidRPr="00000000">
        <w:rPr>
          <w:rFonts w:ascii="Arial" w:cs="Arial" w:eastAsia="Arial" w:hAnsi="Arial"/>
          <w:color w:val="ff0000"/>
          <w:rtl w:val="0"/>
        </w:rPr>
        <w:t xml:space="preserve">[insert information about any compensation for participation].</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color w:val="ff0000"/>
          <w:rtl w:val="0"/>
        </w:rPr>
        <w:t xml:space="preserve">Where relevant, please remember: </w:t>
      </w:r>
      <w:r w:rsidDel="00000000" w:rsidR="00000000" w:rsidRPr="00000000">
        <w:rPr>
          <w:rFonts w:ascii="Arial" w:cs="Arial" w:eastAsia="Arial" w:hAnsi="Arial"/>
          <w:rtl w:val="0"/>
        </w:rPr>
        <w:t xml:space="preserve">To preserve the integrity of the study, we kindly ask that you refrain from discussing the research procedures and/or hypotheses with potential future participants. Sharing this information could compromise the validity of our results.</w:t>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rPr>
      </w:pPr>
      <w:r w:rsidDel="00000000" w:rsidR="00000000" w:rsidRPr="00000000">
        <w:rPr>
          <w:rFonts w:ascii="Arial" w:cs="Arial" w:eastAsia="Arial" w:hAnsi="Arial"/>
          <w:b w:val="1"/>
          <w:rtl w:val="0"/>
        </w:rPr>
        <w:t xml:space="preserve">Contact Information:</w:t>
      </w:r>
    </w:p>
    <w:p w:rsidR="00000000" w:rsidDel="00000000" w:rsidP="00000000" w:rsidRDefault="00000000" w:rsidRPr="00000000" w14:paraId="00000017">
      <w:pPr>
        <w:jc w:val="both"/>
        <w:rPr>
          <w:rFonts w:ascii="Arial" w:cs="Arial" w:eastAsia="Arial" w:hAnsi="Arial"/>
          <w:color w:val="ff0000"/>
        </w:rPr>
      </w:pPr>
      <w:r w:rsidDel="00000000" w:rsidR="00000000" w:rsidRPr="00000000">
        <w:rPr>
          <w:rFonts w:ascii="Arial" w:cs="Arial" w:eastAsia="Arial" w:hAnsi="Arial"/>
          <w:rtl w:val="0"/>
        </w:rPr>
        <w:t xml:space="preserve">Should you have any inquiries or concerns about this study, including its objectives or methods, or if you encounter an issue related to the research, do not hesitate to reach out to the Principal Investigator at </w:t>
      </w:r>
      <w:r w:rsidDel="00000000" w:rsidR="00000000" w:rsidRPr="00000000">
        <w:rPr>
          <w:rFonts w:ascii="Arial" w:cs="Arial" w:eastAsia="Arial" w:hAnsi="Arial"/>
          <w:color w:val="ff0000"/>
          <w:rtl w:val="0"/>
        </w:rPr>
        <w:t xml:space="preserve">[insert appropriate name and contact details].</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For questions regarding your rights as a participant in this research, you are encouraged to contact the BeyondBound Institutional Review Board office. We can be reached at:</w:t>
      </w:r>
    </w:p>
    <w:p w:rsidR="00000000" w:rsidDel="00000000" w:rsidP="00000000" w:rsidRDefault="00000000" w:rsidRPr="00000000" w14:paraId="0000001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Phone: </w:t>
      </w:r>
      <w:r w:rsidDel="00000000" w:rsidR="00000000" w:rsidRPr="00000000">
        <w:rPr>
          <w:rFonts w:ascii="Arial" w:cs="Arial" w:eastAsia="Arial" w:hAnsi="Arial"/>
          <w:highlight w:val="white"/>
          <w:rtl w:val="0"/>
        </w:rPr>
        <w:t xml:space="preserve">(646) 217-0403</w:t>
      </w:r>
      <w:r w:rsidDel="00000000" w:rsidR="00000000" w:rsidRPr="00000000">
        <w:rPr>
          <w:rtl w:val="0"/>
        </w:rPr>
      </w:r>
    </w:p>
    <w:p w:rsidR="00000000" w:rsidDel="00000000" w:rsidP="00000000" w:rsidRDefault="00000000" w:rsidRPr="00000000" w14:paraId="0000001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Email: </w:t>
      </w:r>
      <w:hyperlink r:id="rId7">
        <w:r w:rsidDel="00000000" w:rsidR="00000000" w:rsidRPr="00000000">
          <w:rPr>
            <w:rFonts w:ascii="Arial" w:cs="Arial" w:eastAsia="Arial" w:hAnsi="Arial"/>
            <w:color w:val="0563c1"/>
            <w:u w:val="single"/>
            <w:rtl w:val="0"/>
          </w:rPr>
          <w:t xml:space="preserve">info@beyondbound.org</w:t>
        </w:r>
      </w:hyperlink>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color w:val="ff0000"/>
        </w:rPr>
      </w:pPr>
      <w:r w:rsidDel="00000000" w:rsidR="00000000" w:rsidRPr="00000000">
        <w:rPr>
          <w:rFonts w:ascii="Arial" w:cs="Arial" w:eastAsia="Arial" w:hAnsi="Arial"/>
          <w:rtl w:val="0"/>
        </w:rPr>
        <w:br w:type="textWrapping"/>
        <w:t xml:space="preserve">If Applicable, include: If you experience discomfort or distress following your participation in the study, or if certain questions or elements of the study have been unsettling, consulting with a qualified clinician could be beneficial. Should you feel the need for support, please reach out to </w:t>
      </w:r>
      <w:r w:rsidDel="00000000" w:rsidR="00000000" w:rsidRPr="00000000">
        <w:rPr>
          <w:rFonts w:ascii="Arial" w:cs="Arial" w:eastAsia="Arial" w:hAnsi="Arial"/>
          <w:color w:val="ff0000"/>
          <w:rtl w:val="0"/>
        </w:rPr>
        <w:t xml:space="preserve">[insert the appropriate contact information for local or national psychological/mental health services].</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Please retain a copy of this document or print it from your screen for future reference. We express our sincere gratitude once again for your contribution to this study.</w:t>
      </w:r>
    </w:p>
    <w:p w:rsidR="00000000" w:rsidDel="00000000" w:rsidP="00000000" w:rsidRDefault="00000000" w:rsidRPr="00000000" w14:paraId="0000001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tl w:val="0"/>
        </w:rPr>
      </w:r>
    </w:p>
    <w:sectPr>
      <w:headerReference r:id="rId8" w:type="default"/>
      <w:foot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ptos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after="0" w:line="240" w:lineRule="auto"/>
      <w:jc w:val="right"/>
      <w:rPr>
        <w:rFonts w:ascii="Aptos Narrow" w:cs="Aptos Narrow" w:eastAsia="Aptos Narrow" w:hAnsi="Aptos Narrow"/>
        <w:sz w:val="20"/>
        <w:szCs w:val="20"/>
      </w:rPr>
    </w:pPr>
    <w:bookmarkStart w:colFirst="0" w:colLast="0" w:name="_heading=h.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2629318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23">
    <w:pPr>
      <w:spacing w:after="0" w:line="240" w:lineRule="auto"/>
      <w:jc w:val="right"/>
      <w:rPr>
        <w:rFonts w:ascii="Aptos Narrow" w:cs="Aptos Narrow" w:eastAsia="Aptos Narrow" w:hAnsi="Aptos Narrow"/>
        <w:sz w:val="20"/>
        <w:szCs w:val="20"/>
      </w:rPr>
    </w:pPr>
    <w:hyperlink r:id="rId2">
      <w:r w:rsidDel="00000000" w:rsidR="00000000" w:rsidRPr="00000000">
        <w:rPr>
          <w:rFonts w:ascii="Arial" w:cs="Arial" w:eastAsia="Arial" w:hAnsi="Arial"/>
          <w:sz w:val="20"/>
          <w:szCs w:val="20"/>
          <w:rtl w:val="0"/>
        </w:rPr>
        <w:t xml:space="preserve">info@beyondbound.org</w:t>
      </w:r>
    </w:hyperlink>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807D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07D1"/>
  </w:style>
  <w:style w:type="paragraph" w:styleId="Footer">
    <w:name w:val="footer"/>
    <w:basedOn w:val="Normal"/>
    <w:link w:val="FooterChar"/>
    <w:uiPriority w:val="99"/>
    <w:unhideWhenUsed w:val="1"/>
    <w:rsid w:val="005807D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07D1"/>
  </w:style>
  <w:style w:type="character" w:styleId="Hyperlink">
    <w:name w:val="Hyperlink"/>
    <w:basedOn w:val="DefaultParagraphFont"/>
    <w:uiPriority w:val="99"/>
    <w:unhideWhenUsed w:val="1"/>
    <w:rsid w:val="009F1E11"/>
    <w:rPr>
      <w:color w:val="0563c1" w:themeColor="hyperlink"/>
      <w:u w:val="single"/>
    </w:rPr>
  </w:style>
  <w:style w:type="character" w:styleId="UnresolvedMention">
    <w:name w:val="Unresolved Mention"/>
    <w:basedOn w:val="DefaultParagraphFont"/>
    <w:uiPriority w:val="99"/>
    <w:semiHidden w:val="1"/>
    <w:unhideWhenUsed w:val="1"/>
    <w:rsid w:val="009F1E1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beyondbound.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T5iZ4wyFvYxlMLT4TLhbjzn6Q==">CgMxLjAyCGguZ2pkZ3hzOAByITFRV0VYeTk5TVM1dkx0bm56cFJncXVyVTdxdnZJendwSA==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2024-03-14T17:52:00Z</dcterms:created>
  <dc:creator>AA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461052a5-a98c-471b-9963-c6148a4f73a1</vt:lpwstr>
  </property>
</Properties>
</file>